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B8" w:rsidRPr="00BF0AB8" w:rsidRDefault="00BF0AB8" w:rsidP="00BF0AB8">
      <w:pPr>
        <w:jc w:val="center"/>
        <w:rPr>
          <w:rFonts w:cstheme="minorHAnsi"/>
          <w:b/>
          <w:bCs/>
          <w:sz w:val="30"/>
          <w:szCs w:val="30"/>
        </w:rPr>
      </w:pPr>
      <w:r w:rsidRPr="00BF0AB8">
        <w:rPr>
          <w:rFonts w:cstheme="minorHAnsi"/>
          <w:b/>
          <w:bCs/>
          <w:sz w:val="30"/>
          <w:szCs w:val="30"/>
        </w:rPr>
        <w:t>DGfdB-Presseinformation</w:t>
      </w:r>
      <w:r>
        <w:rPr>
          <w:rFonts w:cstheme="minorHAnsi"/>
          <w:b/>
          <w:bCs/>
          <w:sz w:val="30"/>
          <w:szCs w:val="30"/>
        </w:rPr>
        <w:br/>
      </w:r>
    </w:p>
    <w:p w:rsidR="000910CD" w:rsidRPr="00BF0AB8" w:rsidRDefault="000910CD" w:rsidP="00BF0AB8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BF0AB8">
        <w:rPr>
          <w:rFonts w:cstheme="minorHAnsi"/>
          <w:b/>
          <w:sz w:val="26"/>
          <w:szCs w:val="26"/>
        </w:rPr>
        <w:t>D</w:t>
      </w:r>
      <w:r w:rsidR="00BF0AB8" w:rsidRPr="00BF0AB8">
        <w:rPr>
          <w:rFonts w:cstheme="minorHAnsi"/>
          <w:b/>
          <w:sz w:val="26"/>
          <w:szCs w:val="26"/>
        </w:rPr>
        <w:t xml:space="preserve">GfdB würdigt </w:t>
      </w:r>
      <w:r w:rsidRPr="00BF0AB8">
        <w:rPr>
          <w:rFonts w:cstheme="minorHAnsi"/>
          <w:b/>
          <w:sz w:val="26"/>
          <w:szCs w:val="26"/>
        </w:rPr>
        <w:t xml:space="preserve">Gemeinwohl-Beitrag öffentlicher </w:t>
      </w:r>
      <w:r w:rsidR="00D46AA1" w:rsidRPr="00BF0AB8">
        <w:rPr>
          <w:rFonts w:cstheme="minorHAnsi"/>
          <w:b/>
          <w:sz w:val="26"/>
          <w:szCs w:val="26"/>
        </w:rPr>
        <w:t>Schwimmbäder</w:t>
      </w:r>
      <w:r w:rsidR="00BF0AB8" w:rsidRPr="00BF0AB8">
        <w:rPr>
          <w:rFonts w:cstheme="minorHAnsi"/>
          <w:b/>
          <w:sz w:val="26"/>
          <w:szCs w:val="26"/>
        </w:rPr>
        <w:t>:</w:t>
      </w:r>
      <w:r w:rsidR="00BF0AB8" w:rsidRPr="00BF0AB8">
        <w:rPr>
          <w:rFonts w:cstheme="minorHAnsi"/>
          <w:b/>
          <w:sz w:val="26"/>
          <w:szCs w:val="26"/>
        </w:rPr>
        <w:br/>
      </w:r>
      <w:r w:rsidR="00BF0AB8" w:rsidRPr="00BF0AB8">
        <w:rPr>
          <w:rFonts w:cstheme="minorHAnsi"/>
          <w:b/>
          <w:sz w:val="26"/>
          <w:szCs w:val="26"/>
        </w:rPr>
        <w:t>„Public Value Award für das öffentliche Bad 2022“ ausgelobt</w:t>
      </w:r>
      <w:r w:rsidR="00BF0AB8">
        <w:rPr>
          <w:rFonts w:cstheme="minorHAnsi"/>
          <w:b/>
          <w:sz w:val="26"/>
          <w:szCs w:val="26"/>
        </w:rPr>
        <w:br/>
      </w:r>
      <w:r w:rsidR="00BF0AB8">
        <w:rPr>
          <w:rFonts w:cstheme="minorHAnsi"/>
          <w:b/>
          <w:sz w:val="26"/>
          <w:szCs w:val="26"/>
        </w:rPr>
        <w:br/>
      </w:r>
    </w:p>
    <w:p w:rsidR="000910CD" w:rsidRPr="00BF0AB8" w:rsidRDefault="00BF0AB8" w:rsidP="000910CD">
      <w:pPr>
        <w:spacing w:after="0" w:line="240" w:lineRule="auto"/>
        <w:rPr>
          <w:rFonts w:cstheme="minorHAnsi"/>
        </w:rPr>
      </w:pPr>
      <w:r w:rsidRPr="00BF0AB8">
        <w:rPr>
          <w:rFonts w:cstheme="minorHAnsi"/>
          <w:b/>
          <w:i/>
        </w:rPr>
        <w:t>Essen, 1. April 2022.</w:t>
      </w:r>
      <w:r>
        <w:rPr>
          <w:rFonts w:cstheme="minorHAnsi"/>
        </w:rPr>
        <w:t xml:space="preserve"> </w:t>
      </w:r>
      <w:r w:rsidR="000910CD" w:rsidRPr="00BF0AB8">
        <w:rPr>
          <w:rFonts w:cstheme="minorHAnsi"/>
        </w:rPr>
        <w:t xml:space="preserve">Ab sofort können sich </w:t>
      </w:r>
      <w:proofErr w:type="spellStart"/>
      <w:r w:rsidR="00830BAD" w:rsidRPr="00BF0AB8">
        <w:rPr>
          <w:rFonts w:cstheme="minorHAnsi"/>
        </w:rPr>
        <w:t>Badbetreiber:innen</w:t>
      </w:r>
      <w:proofErr w:type="spellEnd"/>
      <w:r w:rsidR="000910CD" w:rsidRPr="00BF0AB8">
        <w:rPr>
          <w:rFonts w:cstheme="minorHAnsi"/>
        </w:rPr>
        <w:t xml:space="preserve"> </w:t>
      </w:r>
      <w:r w:rsidR="00E016CD" w:rsidRPr="00BF0AB8">
        <w:rPr>
          <w:rFonts w:cstheme="minorHAnsi"/>
        </w:rPr>
        <w:t xml:space="preserve">wieder </w:t>
      </w:r>
      <w:r w:rsidR="000910CD" w:rsidRPr="00BF0AB8">
        <w:rPr>
          <w:rFonts w:cstheme="minorHAnsi"/>
        </w:rPr>
        <w:t>um den „Public Value Award für das öffentliche Bad 20</w:t>
      </w:r>
      <w:r w:rsidR="005E5AD6" w:rsidRPr="00BF0AB8">
        <w:rPr>
          <w:rFonts w:cstheme="minorHAnsi"/>
        </w:rPr>
        <w:t>22</w:t>
      </w:r>
      <w:r w:rsidR="00612788" w:rsidRPr="00BF0AB8">
        <w:rPr>
          <w:rFonts w:cstheme="minorHAnsi"/>
        </w:rPr>
        <w:t xml:space="preserve">“ bewerben. Mit dem </w:t>
      </w:r>
      <w:r w:rsidR="000910CD" w:rsidRPr="00BF0AB8">
        <w:rPr>
          <w:rFonts w:cstheme="minorHAnsi"/>
        </w:rPr>
        <w:t xml:space="preserve">nun schon zum </w:t>
      </w:r>
      <w:r w:rsidR="00612788" w:rsidRPr="00BF0AB8">
        <w:rPr>
          <w:rFonts w:cstheme="minorHAnsi"/>
        </w:rPr>
        <w:t>siebten</w:t>
      </w:r>
      <w:r w:rsidR="000910CD" w:rsidRPr="00BF0AB8">
        <w:rPr>
          <w:rFonts w:cstheme="minorHAnsi"/>
        </w:rPr>
        <w:t xml:space="preserve"> Mal ausgelobten Wettbewerb will die Deutsche Gesellschaft f</w:t>
      </w:r>
      <w:r w:rsidR="00612788" w:rsidRPr="00BF0AB8">
        <w:rPr>
          <w:rFonts w:cstheme="minorHAnsi"/>
        </w:rPr>
        <w:t xml:space="preserve">ür das Badewesen e. V. (DGfdB) </w:t>
      </w:r>
      <w:r w:rsidR="000910CD" w:rsidRPr="00BF0AB8">
        <w:rPr>
          <w:rFonts w:cstheme="minorHAnsi"/>
        </w:rPr>
        <w:t>den Beitrag von in der Regel kommunal geführten Hallen- und Freibädern für das Gemeinwohl (Public Value) würdigen und ihnen politisch den Rücken stärken. Gemäß de</w:t>
      </w:r>
      <w:r w:rsidR="00612788" w:rsidRPr="00BF0AB8">
        <w:rPr>
          <w:rFonts w:cstheme="minorHAnsi"/>
        </w:rPr>
        <w:t>m</w:t>
      </w:r>
      <w:r w:rsidR="000910CD" w:rsidRPr="00BF0AB8">
        <w:rPr>
          <w:rFonts w:cstheme="minorHAnsi"/>
        </w:rPr>
        <w:t xml:space="preserve"> Wettbewerbsmotto </w:t>
      </w:r>
      <w:r w:rsidR="005E5AD6" w:rsidRPr="00BF0AB8">
        <w:rPr>
          <w:rFonts w:cstheme="minorHAnsi"/>
        </w:rPr>
        <w:t xml:space="preserve">„Gemeinwohl gewinnt!“ </w:t>
      </w:r>
      <w:r w:rsidR="000910CD" w:rsidRPr="00BF0AB8">
        <w:rPr>
          <w:rFonts w:cstheme="minorHAnsi"/>
        </w:rPr>
        <w:t xml:space="preserve">werden Bäder prämiert, die über die Grundversorgung zu geringstmöglichen Mitteln hinaus zur Erhaltung und Steigerung </w:t>
      </w:r>
      <w:r w:rsidR="00612788" w:rsidRPr="00BF0AB8">
        <w:rPr>
          <w:rFonts w:cstheme="minorHAnsi"/>
        </w:rPr>
        <w:t>der</w:t>
      </w:r>
      <w:r w:rsidR="000910CD" w:rsidRPr="00BF0AB8">
        <w:rPr>
          <w:rFonts w:cstheme="minorHAnsi"/>
        </w:rPr>
        <w:t xml:space="preserve"> Lebensqualität in ihrer Stadt oder Gemeinde beitragen.</w:t>
      </w:r>
      <w:r w:rsidR="005E5AD6" w:rsidRPr="00BF0AB8">
        <w:rPr>
          <w:rFonts w:cstheme="minorHAnsi"/>
        </w:rPr>
        <w:t xml:space="preserve"> Dem erschwerten Badebetrieb unter Corona-Bedingungen in den </w:t>
      </w:r>
      <w:r w:rsidR="00612788" w:rsidRPr="00BF0AB8">
        <w:rPr>
          <w:rFonts w:cstheme="minorHAnsi"/>
        </w:rPr>
        <w:t>vergangenen</w:t>
      </w:r>
      <w:r w:rsidR="005E5AD6" w:rsidRPr="00BF0AB8">
        <w:rPr>
          <w:rFonts w:cstheme="minorHAnsi"/>
        </w:rPr>
        <w:t xml:space="preserve"> zwei Jahren wird dabei besondere Beachtung geschenkt.</w:t>
      </w:r>
    </w:p>
    <w:p w:rsidR="000910CD" w:rsidRPr="00BF0AB8" w:rsidRDefault="000910CD" w:rsidP="000910CD">
      <w:pPr>
        <w:spacing w:after="0" w:line="240" w:lineRule="auto"/>
        <w:rPr>
          <w:rFonts w:cstheme="minorHAnsi"/>
        </w:rPr>
      </w:pPr>
    </w:p>
    <w:p w:rsidR="000910CD" w:rsidRPr="00BF0AB8" w:rsidRDefault="000910CD" w:rsidP="000910CD">
      <w:pPr>
        <w:spacing w:after="0" w:line="240" w:lineRule="auto"/>
        <w:rPr>
          <w:rFonts w:cstheme="minorHAnsi"/>
          <w:b/>
        </w:rPr>
      </w:pPr>
      <w:r w:rsidRPr="00BF0AB8">
        <w:rPr>
          <w:rFonts w:cstheme="minorHAnsi"/>
          <w:b/>
        </w:rPr>
        <w:t>Zwei Kategorien: Hallen-, Kombi- und Freizeitbäder sowie Freibäder</w:t>
      </w:r>
    </w:p>
    <w:p w:rsidR="000910CD" w:rsidRPr="00BF0AB8" w:rsidRDefault="000910CD" w:rsidP="000910CD">
      <w:pPr>
        <w:spacing w:after="0" w:line="240" w:lineRule="auto"/>
        <w:rPr>
          <w:rFonts w:cstheme="minorHAnsi"/>
        </w:rPr>
      </w:pPr>
      <w:r w:rsidRPr="00BF0AB8">
        <w:rPr>
          <w:rFonts w:cstheme="minorHAnsi"/>
        </w:rPr>
        <w:t xml:space="preserve">Der Wettbewerb wird in zwei Kategorien durchgeführt: für Hallen-, Kombi- und Freizeitbäder sowie für Freibäder. </w:t>
      </w:r>
      <w:r w:rsidR="00C815A7" w:rsidRPr="00BF0AB8">
        <w:rPr>
          <w:rFonts w:cstheme="minorHAnsi"/>
        </w:rPr>
        <w:t xml:space="preserve">Wichtig ist, dass die Schwimmbäder </w:t>
      </w:r>
      <w:r w:rsidRPr="00BF0AB8">
        <w:rPr>
          <w:rFonts w:cstheme="minorHAnsi"/>
        </w:rPr>
        <w:t>der Öffentlichkeit zur Verfügung stehen und von der öffentlichen Hand direkt oder indirekt mitfinanziert werden. Die Organisationsform des Betriebs – ob Eigenbetrieb, GmbH oder Verein – ist dabei unerheblich.</w:t>
      </w:r>
    </w:p>
    <w:p w:rsidR="000910CD" w:rsidRPr="00BF0AB8" w:rsidRDefault="000910CD" w:rsidP="000910CD">
      <w:pPr>
        <w:spacing w:after="0" w:line="240" w:lineRule="auto"/>
        <w:rPr>
          <w:rFonts w:cstheme="minorHAnsi"/>
        </w:rPr>
      </w:pPr>
    </w:p>
    <w:p w:rsidR="000910CD" w:rsidRPr="00BF0AB8" w:rsidRDefault="000910CD" w:rsidP="000910CD">
      <w:pPr>
        <w:spacing w:after="0" w:line="240" w:lineRule="auto"/>
        <w:rPr>
          <w:rFonts w:cstheme="minorHAnsi"/>
          <w:b/>
        </w:rPr>
      </w:pPr>
      <w:r w:rsidRPr="00BF0AB8">
        <w:rPr>
          <w:rFonts w:cstheme="minorHAnsi"/>
          <w:b/>
        </w:rPr>
        <w:t>Teilnahme ab sofort möglich</w:t>
      </w:r>
    </w:p>
    <w:p w:rsidR="000910CD" w:rsidRPr="00BF0AB8" w:rsidRDefault="000910CD" w:rsidP="000910CD">
      <w:pPr>
        <w:spacing w:after="0" w:line="240" w:lineRule="auto"/>
        <w:rPr>
          <w:rFonts w:cstheme="minorHAnsi"/>
        </w:rPr>
      </w:pPr>
      <w:r w:rsidRPr="00BF0AB8">
        <w:rPr>
          <w:rFonts w:cstheme="minorHAnsi"/>
        </w:rPr>
        <w:t xml:space="preserve">Die </w:t>
      </w:r>
      <w:r w:rsidR="00D46AA1" w:rsidRPr="00BF0AB8">
        <w:rPr>
          <w:rFonts w:cstheme="minorHAnsi"/>
        </w:rPr>
        <w:t>Online-</w:t>
      </w:r>
      <w:r w:rsidRPr="00BF0AB8">
        <w:rPr>
          <w:rFonts w:cstheme="minorHAnsi"/>
        </w:rPr>
        <w:t>Bewerbung</w:t>
      </w:r>
      <w:r w:rsidR="005E5AD6" w:rsidRPr="00BF0AB8">
        <w:rPr>
          <w:rFonts w:cstheme="minorHAnsi"/>
        </w:rPr>
        <w:t xml:space="preserve"> ist ab dem</w:t>
      </w:r>
      <w:r w:rsidR="003728C8" w:rsidRPr="00BF0AB8">
        <w:rPr>
          <w:rFonts w:cstheme="minorHAnsi"/>
        </w:rPr>
        <w:t xml:space="preserve"> </w:t>
      </w:r>
      <w:r w:rsidR="005E5AD6" w:rsidRPr="00BF0AB8">
        <w:rPr>
          <w:rFonts w:cstheme="minorHAnsi"/>
        </w:rPr>
        <w:t xml:space="preserve">1. April </w:t>
      </w:r>
      <w:r w:rsidR="00C815A7" w:rsidRPr="00BF0AB8">
        <w:rPr>
          <w:rFonts w:cstheme="minorHAnsi"/>
        </w:rPr>
        <w:t xml:space="preserve">unter </w:t>
      </w:r>
      <w:hyperlink r:id="rId7" w:history="1">
        <w:r w:rsidR="00C815A7" w:rsidRPr="00BF0AB8">
          <w:rPr>
            <w:rStyle w:val="Hyperlink"/>
            <w:rFonts w:cstheme="minorHAnsi"/>
          </w:rPr>
          <w:t>www.baederportal.com/public-value-award</w:t>
        </w:r>
      </w:hyperlink>
      <w:r w:rsidR="00C815A7" w:rsidRPr="00BF0AB8">
        <w:rPr>
          <w:rFonts w:cstheme="minorHAnsi"/>
        </w:rPr>
        <w:t xml:space="preserve"> </w:t>
      </w:r>
      <w:r w:rsidRPr="00BF0AB8">
        <w:rPr>
          <w:rFonts w:cstheme="minorHAnsi"/>
        </w:rPr>
        <w:t xml:space="preserve">möglich. Die Bewerbungsfrist endet am </w:t>
      </w:r>
      <w:r w:rsidR="005E5AD6" w:rsidRPr="00BF0AB8">
        <w:rPr>
          <w:rFonts w:cstheme="minorHAnsi"/>
        </w:rPr>
        <w:t>31</w:t>
      </w:r>
      <w:r w:rsidRPr="00BF0AB8">
        <w:rPr>
          <w:rFonts w:cstheme="minorHAnsi"/>
        </w:rPr>
        <w:t>. Mai 20</w:t>
      </w:r>
      <w:r w:rsidR="005E5AD6" w:rsidRPr="00BF0AB8">
        <w:rPr>
          <w:rFonts w:cstheme="minorHAnsi"/>
        </w:rPr>
        <w:t>22</w:t>
      </w:r>
      <w:r w:rsidRPr="00BF0AB8">
        <w:rPr>
          <w:rFonts w:cstheme="minorHAnsi"/>
        </w:rPr>
        <w:t xml:space="preserve">. Die </w:t>
      </w:r>
      <w:proofErr w:type="spellStart"/>
      <w:r w:rsidRPr="00BF0AB8">
        <w:rPr>
          <w:rFonts w:cstheme="minorHAnsi"/>
        </w:rPr>
        <w:t>Gewinner</w:t>
      </w:r>
      <w:r w:rsidR="00C815A7" w:rsidRPr="00BF0AB8">
        <w:rPr>
          <w:rFonts w:cstheme="minorHAnsi"/>
        </w:rPr>
        <w:t>:innen</w:t>
      </w:r>
      <w:proofErr w:type="spellEnd"/>
      <w:r w:rsidRPr="00BF0AB8">
        <w:rPr>
          <w:rFonts w:cstheme="minorHAnsi"/>
        </w:rPr>
        <w:t xml:space="preserve"> werden im Juli benachrichtigt.</w:t>
      </w:r>
    </w:p>
    <w:p w:rsidR="000910CD" w:rsidRPr="00BF0AB8" w:rsidRDefault="000910CD" w:rsidP="000910CD">
      <w:pPr>
        <w:spacing w:after="0" w:line="240" w:lineRule="auto"/>
        <w:rPr>
          <w:rFonts w:cstheme="minorHAnsi"/>
        </w:rPr>
      </w:pPr>
    </w:p>
    <w:p w:rsidR="000910CD" w:rsidRPr="00BF0AB8" w:rsidRDefault="000910CD" w:rsidP="000910CD">
      <w:pPr>
        <w:spacing w:after="0" w:line="240" w:lineRule="auto"/>
        <w:rPr>
          <w:rFonts w:cstheme="minorHAnsi"/>
          <w:b/>
        </w:rPr>
      </w:pPr>
      <w:r w:rsidRPr="00BF0AB8">
        <w:rPr>
          <w:rFonts w:cstheme="minorHAnsi"/>
          <w:b/>
        </w:rPr>
        <w:t>Fachjury mit namhaften Persönlichkeiten</w:t>
      </w:r>
    </w:p>
    <w:p w:rsidR="00C815A7" w:rsidRPr="00BF0AB8" w:rsidRDefault="000910CD" w:rsidP="000910CD">
      <w:pPr>
        <w:spacing w:after="0" w:line="240" w:lineRule="auto"/>
        <w:rPr>
          <w:rFonts w:cstheme="minorHAnsi"/>
        </w:rPr>
      </w:pPr>
      <w:r w:rsidRPr="00BF0AB8">
        <w:rPr>
          <w:rFonts w:cstheme="minorHAnsi"/>
        </w:rPr>
        <w:t>Die Jury</w:t>
      </w:r>
      <w:r w:rsidR="00612788" w:rsidRPr="00BF0AB8">
        <w:rPr>
          <w:rFonts w:cstheme="minorHAnsi"/>
        </w:rPr>
        <w:t>sitzung</w:t>
      </w:r>
      <w:r w:rsidRPr="00BF0AB8">
        <w:rPr>
          <w:rFonts w:cstheme="minorHAnsi"/>
        </w:rPr>
        <w:t xml:space="preserve"> findet </w:t>
      </w:r>
      <w:r w:rsidR="00E016CD" w:rsidRPr="00BF0AB8">
        <w:rPr>
          <w:rFonts w:cstheme="minorHAnsi"/>
        </w:rPr>
        <w:t>erneut</w:t>
      </w:r>
      <w:r w:rsidR="003728C8" w:rsidRPr="00BF0AB8">
        <w:rPr>
          <w:rFonts w:cstheme="minorHAnsi"/>
        </w:rPr>
        <w:t xml:space="preserve"> </w:t>
      </w:r>
      <w:r w:rsidRPr="00BF0AB8">
        <w:rPr>
          <w:rFonts w:cstheme="minorHAnsi"/>
        </w:rPr>
        <w:t xml:space="preserve">unter dem Vorsitz von Prof. Dr. Timo </w:t>
      </w:r>
      <w:proofErr w:type="spellStart"/>
      <w:r w:rsidRPr="00BF0AB8">
        <w:rPr>
          <w:rFonts w:cstheme="minorHAnsi"/>
        </w:rPr>
        <w:t>Meynhardt</w:t>
      </w:r>
      <w:proofErr w:type="spellEnd"/>
      <w:r w:rsidRPr="00BF0AB8">
        <w:rPr>
          <w:rFonts w:cstheme="minorHAnsi"/>
        </w:rPr>
        <w:t xml:space="preserve">, </w:t>
      </w:r>
      <w:r w:rsidR="003728C8" w:rsidRPr="00BF0AB8">
        <w:rPr>
          <w:rFonts w:cstheme="minorHAnsi"/>
        </w:rPr>
        <w:t xml:space="preserve">Inhaber des Dr. Arend Oetker Lehrstuhls für Wirtschaftspsychologie und Führung an der HHL Leipzig </w:t>
      </w:r>
      <w:r w:rsidR="00D46AA1" w:rsidRPr="00BF0AB8">
        <w:rPr>
          <w:rFonts w:cstheme="minorHAnsi"/>
        </w:rPr>
        <w:t>sowie</w:t>
      </w:r>
      <w:r w:rsidR="003728C8" w:rsidRPr="00BF0AB8">
        <w:rPr>
          <w:rFonts w:cstheme="minorHAnsi"/>
        </w:rPr>
        <w:t xml:space="preserve"> Leiter des </w:t>
      </w:r>
      <w:r w:rsidRPr="00BF0AB8">
        <w:rPr>
          <w:rFonts w:cstheme="minorHAnsi"/>
        </w:rPr>
        <w:t xml:space="preserve">Center </w:t>
      </w:r>
      <w:proofErr w:type="spellStart"/>
      <w:r w:rsidRPr="00BF0AB8">
        <w:rPr>
          <w:rFonts w:cstheme="minorHAnsi"/>
        </w:rPr>
        <w:t>for</w:t>
      </w:r>
      <w:proofErr w:type="spellEnd"/>
      <w:r w:rsidRPr="00BF0AB8">
        <w:rPr>
          <w:rFonts w:cstheme="minorHAnsi"/>
        </w:rPr>
        <w:t xml:space="preserve"> Leadership </w:t>
      </w:r>
      <w:proofErr w:type="spellStart"/>
      <w:r w:rsidRPr="00BF0AB8">
        <w:rPr>
          <w:rFonts w:cstheme="minorHAnsi"/>
        </w:rPr>
        <w:t>and</w:t>
      </w:r>
      <w:proofErr w:type="spellEnd"/>
      <w:r w:rsidRPr="00BF0AB8">
        <w:rPr>
          <w:rFonts w:cstheme="minorHAnsi"/>
        </w:rPr>
        <w:t xml:space="preserve"> Values in Society</w:t>
      </w:r>
      <w:r w:rsidR="003728C8" w:rsidRPr="00BF0AB8">
        <w:rPr>
          <w:rFonts w:cstheme="minorHAnsi"/>
        </w:rPr>
        <w:t xml:space="preserve"> der </w:t>
      </w:r>
      <w:r w:rsidRPr="00BF0AB8">
        <w:rPr>
          <w:rFonts w:cstheme="minorHAnsi"/>
        </w:rPr>
        <w:t>Universität St. Gallen</w:t>
      </w:r>
      <w:r w:rsidR="00612788" w:rsidRPr="00BF0AB8">
        <w:rPr>
          <w:rFonts w:cstheme="minorHAnsi"/>
        </w:rPr>
        <w:t>,</w:t>
      </w:r>
      <w:r w:rsidRPr="00BF0AB8">
        <w:rPr>
          <w:rFonts w:cstheme="minorHAnsi"/>
        </w:rPr>
        <w:t xml:space="preserve"> statt. Kompetenz aus unterschiedlichen Bereichen bringen </w:t>
      </w:r>
      <w:proofErr w:type="spellStart"/>
      <w:r w:rsidRPr="00BF0AB8">
        <w:rPr>
          <w:rFonts w:cstheme="minorHAnsi"/>
        </w:rPr>
        <w:t>Fachjuror</w:t>
      </w:r>
      <w:r w:rsidR="003728C8" w:rsidRPr="00BF0AB8">
        <w:rPr>
          <w:rFonts w:cstheme="minorHAnsi"/>
        </w:rPr>
        <w:t>:inn</w:t>
      </w:r>
      <w:r w:rsidRPr="00BF0AB8">
        <w:rPr>
          <w:rFonts w:cstheme="minorHAnsi"/>
        </w:rPr>
        <w:t>en</w:t>
      </w:r>
      <w:proofErr w:type="spellEnd"/>
      <w:r w:rsidRPr="00BF0AB8">
        <w:rPr>
          <w:rFonts w:cstheme="minorHAnsi"/>
        </w:rPr>
        <w:t xml:space="preserve"> aus dem Bäder</w:t>
      </w:r>
      <w:r w:rsidR="00C815A7" w:rsidRPr="00BF0AB8">
        <w:rPr>
          <w:rFonts w:cstheme="minorHAnsi"/>
        </w:rPr>
        <w:t>betrieb, der Architektur, der Technik und Energie sowie von der</w:t>
      </w:r>
      <w:r w:rsidRPr="00BF0AB8">
        <w:rPr>
          <w:rFonts w:cstheme="minorHAnsi"/>
        </w:rPr>
        <w:t xml:space="preserve"> Deutschen Leben</w:t>
      </w:r>
      <w:r w:rsidR="00C815A7" w:rsidRPr="00BF0AB8">
        <w:rPr>
          <w:rFonts w:cstheme="minorHAnsi"/>
        </w:rPr>
        <w:t xml:space="preserve">s-Rettungs-Gesellschaft (DLRG) und vom </w:t>
      </w:r>
      <w:r w:rsidR="005C75A2" w:rsidRPr="00BF0AB8">
        <w:rPr>
          <w:rFonts w:cstheme="minorHAnsi"/>
        </w:rPr>
        <w:t>D</w:t>
      </w:r>
      <w:r w:rsidR="00C815A7" w:rsidRPr="00BF0AB8">
        <w:rPr>
          <w:rFonts w:cstheme="minorHAnsi"/>
        </w:rPr>
        <w:t>eutschen Olympischen Sportbund</w:t>
      </w:r>
      <w:r w:rsidR="005C75A2" w:rsidRPr="00BF0AB8">
        <w:rPr>
          <w:rFonts w:cstheme="minorHAnsi"/>
        </w:rPr>
        <w:t xml:space="preserve"> (DOSB)</w:t>
      </w:r>
      <w:r w:rsidR="00E016CD" w:rsidRPr="00BF0AB8">
        <w:rPr>
          <w:rFonts w:cstheme="minorHAnsi"/>
        </w:rPr>
        <w:t xml:space="preserve"> ein.</w:t>
      </w:r>
    </w:p>
    <w:p w:rsidR="000910CD" w:rsidRPr="00BF0AB8" w:rsidRDefault="000910CD" w:rsidP="000910CD">
      <w:pPr>
        <w:spacing w:after="0" w:line="240" w:lineRule="auto"/>
        <w:rPr>
          <w:rFonts w:cstheme="minorHAnsi"/>
        </w:rPr>
      </w:pPr>
    </w:p>
    <w:p w:rsidR="000910CD" w:rsidRPr="00BF0AB8" w:rsidRDefault="000910CD" w:rsidP="000910CD">
      <w:pPr>
        <w:spacing w:after="0" w:line="240" w:lineRule="auto"/>
        <w:rPr>
          <w:rFonts w:cstheme="minorHAnsi"/>
          <w:b/>
        </w:rPr>
      </w:pPr>
      <w:r w:rsidRPr="00BF0AB8">
        <w:rPr>
          <w:rFonts w:cstheme="minorHAnsi"/>
          <w:b/>
        </w:rPr>
        <w:t xml:space="preserve">Preise und </w:t>
      </w:r>
      <w:proofErr w:type="spellStart"/>
      <w:r w:rsidR="005C75A2" w:rsidRPr="00BF0AB8">
        <w:rPr>
          <w:rFonts w:cstheme="minorHAnsi"/>
          <w:b/>
        </w:rPr>
        <w:t>Benefits</w:t>
      </w:r>
      <w:proofErr w:type="spellEnd"/>
    </w:p>
    <w:p w:rsidR="000910CD" w:rsidRPr="00BF0AB8" w:rsidRDefault="000910CD" w:rsidP="000910CD">
      <w:pPr>
        <w:spacing w:after="0" w:line="240" w:lineRule="auto"/>
        <w:rPr>
          <w:rFonts w:cstheme="minorHAnsi"/>
        </w:rPr>
      </w:pPr>
      <w:r w:rsidRPr="00BF0AB8">
        <w:rPr>
          <w:rFonts w:cstheme="minorHAnsi"/>
        </w:rPr>
        <w:t xml:space="preserve">Der </w:t>
      </w:r>
      <w:proofErr w:type="spellStart"/>
      <w:r w:rsidRPr="00BF0AB8">
        <w:rPr>
          <w:rFonts w:cstheme="minorHAnsi"/>
        </w:rPr>
        <w:t>undotierte</w:t>
      </w:r>
      <w:proofErr w:type="spellEnd"/>
      <w:r w:rsidRPr="00BF0AB8">
        <w:rPr>
          <w:rFonts w:cstheme="minorHAnsi"/>
        </w:rPr>
        <w:t xml:space="preserve"> Preis ist eine Auszeichnung, die </w:t>
      </w:r>
      <w:r w:rsidR="00830BAD" w:rsidRPr="00BF0AB8">
        <w:rPr>
          <w:rFonts w:cstheme="minorHAnsi"/>
        </w:rPr>
        <w:t xml:space="preserve">die </w:t>
      </w:r>
      <w:r w:rsidRPr="00BF0AB8">
        <w:rPr>
          <w:rFonts w:cstheme="minorHAnsi"/>
        </w:rPr>
        <w:t xml:space="preserve">prämierten </w:t>
      </w:r>
      <w:proofErr w:type="spellStart"/>
      <w:r w:rsidRPr="00BF0AB8">
        <w:rPr>
          <w:rFonts w:cstheme="minorHAnsi"/>
        </w:rPr>
        <w:t>Badbetreiber</w:t>
      </w:r>
      <w:r w:rsidR="00830BAD" w:rsidRPr="00BF0AB8">
        <w:rPr>
          <w:rFonts w:cstheme="minorHAnsi"/>
        </w:rPr>
        <w:t>:innen</w:t>
      </w:r>
      <w:proofErr w:type="spellEnd"/>
      <w:r w:rsidR="00830BAD" w:rsidRPr="00BF0AB8">
        <w:rPr>
          <w:rFonts w:cstheme="minorHAnsi"/>
        </w:rPr>
        <w:t xml:space="preserve"> in ihrer </w:t>
      </w:r>
      <w:r w:rsidRPr="00BF0AB8">
        <w:rPr>
          <w:rFonts w:cstheme="minorHAnsi"/>
        </w:rPr>
        <w:t>e</w:t>
      </w:r>
      <w:r w:rsidR="00830BAD" w:rsidRPr="00BF0AB8">
        <w:rPr>
          <w:rFonts w:cstheme="minorHAnsi"/>
        </w:rPr>
        <w:t xml:space="preserve">igenen Außendarstellung, der </w:t>
      </w:r>
      <w:r w:rsidRPr="00BF0AB8">
        <w:rPr>
          <w:rFonts w:cstheme="minorHAnsi"/>
        </w:rPr>
        <w:t>internen Kommunikation, bei Badegäst</w:t>
      </w:r>
      <w:r w:rsidR="00830BAD" w:rsidRPr="00BF0AB8">
        <w:rPr>
          <w:rFonts w:cstheme="minorHAnsi"/>
        </w:rPr>
        <w:t>en und in den Medien unterstützt</w:t>
      </w:r>
      <w:r w:rsidRPr="00BF0AB8">
        <w:rPr>
          <w:rFonts w:cstheme="minorHAnsi"/>
        </w:rPr>
        <w:t>. Als „O</w:t>
      </w:r>
      <w:r w:rsidR="00830BAD" w:rsidRPr="00BF0AB8">
        <w:rPr>
          <w:rFonts w:cstheme="minorHAnsi"/>
        </w:rPr>
        <w:t xml:space="preserve">scar der Schwimmbäder“ trägt der Public Value Award für das öffentliche Bad </w:t>
      </w:r>
      <w:r w:rsidRPr="00BF0AB8">
        <w:rPr>
          <w:rFonts w:cstheme="minorHAnsi"/>
        </w:rPr>
        <w:t>zur Wahrnehmung und Wertschätzung im lokalen Umfeld bei.</w:t>
      </w:r>
    </w:p>
    <w:p w:rsidR="000910CD" w:rsidRPr="00BF0AB8" w:rsidRDefault="000910CD" w:rsidP="000910CD">
      <w:pPr>
        <w:spacing w:after="0" w:line="240" w:lineRule="auto"/>
        <w:rPr>
          <w:rFonts w:cstheme="minorHAnsi"/>
        </w:rPr>
      </w:pPr>
    </w:p>
    <w:p w:rsidR="00BF0AB8" w:rsidRDefault="005C75A2" w:rsidP="000910CD">
      <w:pPr>
        <w:spacing w:after="0" w:line="240" w:lineRule="auto"/>
        <w:rPr>
          <w:rFonts w:cstheme="minorHAnsi"/>
        </w:rPr>
      </w:pPr>
      <w:r w:rsidRPr="00BF0AB8">
        <w:rPr>
          <w:rFonts w:cstheme="minorHAnsi"/>
        </w:rPr>
        <w:t xml:space="preserve">Die Preisverleihung </w:t>
      </w:r>
      <w:r w:rsidR="00D46AA1" w:rsidRPr="00BF0AB8">
        <w:rPr>
          <w:rFonts w:cstheme="minorHAnsi"/>
        </w:rPr>
        <w:t>findet</w:t>
      </w:r>
      <w:r w:rsidRPr="00BF0AB8">
        <w:rPr>
          <w:rFonts w:cstheme="minorHAnsi"/>
        </w:rPr>
        <w:t xml:space="preserve"> auf der Fachmesse </w:t>
      </w:r>
      <w:proofErr w:type="spellStart"/>
      <w:r w:rsidRPr="00BF0AB8">
        <w:rPr>
          <w:rFonts w:cstheme="minorHAnsi"/>
        </w:rPr>
        <w:t>interbad</w:t>
      </w:r>
      <w:proofErr w:type="spellEnd"/>
      <w:r w:rsidRPr="00BF0AB8">
        <w:rPr>
          <w:rFonts w:cstheme="minorHAnsi"/>
        </w:rPr>
        <w:t xml:space="preserve"> in Stuttgart am 25. Oktober 2022</w:t>
      </w:r>
      <w:r w:rsidR="00D46AA1" w:rsidRPr="00BF0AB8">
        <w:rPr>
          <w:rFonts w:cstheme="minorHAnsi"/>
        </w:rPr>
        <w:t xml:space="preserve"> statt</w:t>
      </w:r>
      <w:r w:rsidRPr="00BF0AB8">
        <w:rPr>
          <w:rFonts w:cstheme="minorHAnsi"/>
        </w:rPr>
        <w:t>. D</w:t>
      </w:r>
      <w:r w:rsidR="000910CD" w:rsidRPr="00BF0AB8">
        <w:rPr>
          <w:rFonts w:cstheme="minorHAnsi"/>
        </w:rPr>
        <w:t xml:space="preserve">ie </w:t>
      </w:r>
      <w:proofErr w:type="spellStart"/>
      <w:r w:rsidR="000910CD" w:rsidRPr="00BF0AB8">
        <w:rPr>
          <w:rFonts w:cstheme="minorHAnsi"/>
        </w:rPr>
        <w:t>Preisträger</w:t>
      </w:r>
      <w:r w:rsidR="00830BAD" w:rsidRPr="00BF0AB8">
        <w:rPr>
          <w:rFonts w:cstheme="minorHAnsi"/>
        </w:rPr>
        <w:t>:innen</w:t>
      </w:r>
      <w:proofErr w:type="spellEnd"/>
      <w:r w:rsidR="000910CD" w:rsidRPr="00BF0AB8">
        <w:rPr>
          <w:rFonts w:cstheme="minorHAnsi"/>
        </w:rPr>
        <w:t xml:space="preserve"> </w:t>
      </w:r>
      <w:r w:rsidRPr="00BF0AB8">
        <w:rPr>
          <w:rFonts w:cstheme="minorHAnsi"/>
        </w:rPr>
        <w:t xml:space="preserve">erhalten </w:t>
      </w:r>
      <w:r w:rsidR="000910CD" w:rsidRPr="00BF0AB8">
        <w:rPr>
          <w:rFonts w:cstheme="minorHAnsi"/>
        </w:rPr>
        <w:t xml:space="preserve">nicht nur eine Award-Skulptur mit Gravur </w:t>
      </w:r>
      <w:r w:rsidRPr="00BF0AB8">
        <w:rPr>
          <w:rFonts w:cstheme="minorHAnsi"/>
        </w:rPr>
        <w:t xml:space="preserve">(Foto) </w:t>
      </w:r>
      <w:r w:rsidR="000910CD" w:rsidRPr="00BF0AB8">
        <w:rPr>
          <w:rFonts w:cstheme="minorHAnsi"/>
        </w:rPr>
        <w:t xml:space="preserve">sowie eine Urkunde und eine Plakette, sondern auch eine mediale Begleitung durch die DGfdB. Eine ausführliche Berichterstattung erfolgt in der Fachzeitschrift „AB Archiv des Badewesens“. Schließlich können die </w:t>
      </w:r>
      <w:proofErr w:type="spellStart"/>
      <w:r w:rsidR="000910CD" w:rsidRPr="00BF0AB8">
        <w:rPr>
          <w:rFonts w:cstheme="minorHAnsi"/>
        </w:rPr>
        <w:lastRenderedPageBreak/>
        <w:t>Preisträger</w:t>
      </w:r>
      <w:r w:rsidR="00830BAD" w:rsidRPr="00BF0AB8">
        <w:rPr>
          <w:rFonts w:cstheme="minorHAnsi"/>
        </w:rPr>
        <w:t>:innen</w:t>
      </w:r>
      <w:proofErr w:type="spellEnd"/>
      <w:r w:rsidR="000910CD" w:rsidRPr="00BF0AB8">
        <w:rPr>
          <w:rFonts w:cstheme="minorHAnsi"/>
        </w:rPr>
        <w:t xml:space="preserve"> mit dem Signet „Ausgezeichnet mit dem Public Value Award für das öffentliche Bad</w:t>
      </w:r>
      <w:r w:rsidRPr="00BF0AB8">
        <w:rPr>
          <w:rFonts w:cstheme="minorHAnsi"/>
        </w:rPr>
        <w:t xml:space="preserve"> 2022</w:t>
      </w:r>
      <w:r w:rsidR="000910CD" w:rsidRPr="00BF0AB8">
        <w:rPr>
          <w:rFonts w:cstheme="minorHAnsi"/>
        </w:rPr>
        <w:t xml:space="preserve">“ </w:t>
      </w:r>
      <w:r w:rsidRPr="00BF0AB8">
        <w:rPr>
          <w:rFonts w:cstheme="minorHAnsi"/>
        </w:rPr>
        <w:t xml:space="preserve">(Foto) </w:t>
      </w:r>
      <w:r w:rsidR="000910CD" w:rsidRPr="00BF0AB8">
        <w:rPr>
          <w:rFonts w:cstheme="minorHAnsi"/>
        </w:rPr>
        <w:t>für ihr Bad im besten, ideellen Sinne werben.</w:t>
      </w:r>
      <w:r w:rsidR="00BF0AB8">
        <w:rPr>
          <w:rFonts w:cstheme="minorHAnsi"/>
        </w:rPr>
        <w:t xml:space="preserve"> </w:t>
      </w:r>
    </w:p>
    <w:p w:rsidR="00BF0AB8" w:rsidRDefault="00BF0AB8" w:rsidP="000910CD">
      <w:pPr>
        <w:spacing w:after="0" w:line="240" w:lineRule="auto"/>
        <w:rPr>
          <w:rFonts w:cstheme="minorHAnsi"/>
        </w:rPr>
      </w:pPr>
    </w:p>
    <w:p w:rsidR="000910CD" w:rsidRDefault="000910CD" w:rsidP="000910CD">
      <w:pPr>
        <w:spacing w:after="0" w:line="240" w:lineRule="auto"/>
        <w:rPr>
          <w:rFonts w:cstheme="minorHAnsi"/>
        </w:rPr>
      </w:pPr>
      <w:r w:rsidRPr="00BF0AB8">
        <w:rPr>
          <w:rFonts w:cstheme="minorHAnsi"/>
        </w:rPr>
        <w:t>Weitere Informationen und die Online-Fragebogen finden Sie unter</w:t>
      </w:r>
      <w:r w:rsidR="00BF0AB8">
        <w:rPr>
          <w:rFonts w:cstheme="minorHAnsi"/>
        </w:rPr>
        <w:t>:</w:t>
      </w:r>
      <w:r w:rsidRPr="00BF0AB8">
        <w:rPr>
          <w:rFonts w:cstheme="minorHAnsi"/>
        </w:rPr>
        <w:t xml:space="preserve"> </w:t>
      </w:r>
      <w:hyperlink r:id="rId8" w:history="1">
        <w:r w:rsidR="00BF0AB8" w:rsidRPr="00A963E0">
          <w:rPr>
            <w:rStyle w:val="Hyperlink"/>
            <w:rFonts w:cstheme="minorHAnsi"/>
          </w:rPr>
          <w:t>www.baederportal.com/public-value-award</w:t>
        </w:r>
      </w:hyperlink>
    </w:p>
    <w:p w:rsidR="00BF0AB8" w:rsidRDefault="00BF0AB8" w:rsidP="000910CD">
      <w:pPr>
        <w:spacing w:after="0" w:line="240" w:lineRule="auto"/>
        <w:rPr>
          <w:rFonts w:cstheme="minorHAnsi"/>
        </w:rPr>
      </w:pPr>
    </w:p>
    <w:p w:rsidR="00BF0AB8" w:rsidRDefault="00CF6A9E" w:rsidP="000910CD">
      <w:pPr>
        <w:spacing w:after="0" w:line="240" w:lineRule="auto"/>
        <w:rPr>
          <w:rFonts w:cstheme="minorHAnsi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31.25pt">
            <v:imagedata r:id="rId9" o:title="PVA_Signet_2022_144dpi_RGB_Web"/>
          </v:shape>
        </w:pict>
      </w:r>
    </w:p>
    <w:p w:rsidR="00CF6A9E" w:rsidRDefault="00CF6A9E" w:rsidP="000910CD">
      <w:pPr>
        <w:spacing w:after="0" w:line="240" w:lineRule="auto"/>
        <w:rPr>
          <w:rFonts w:cstheme="minorHAnsi"/>
        </w:rPr>
      </w:pPr>
      <w:r>
        <w:rPr>
          <w:rFonts w:cstheme="minorHAnsi"/>
        </w:rPr>
        <w:t>Quelle: DGfdB</w:t>
      </w:r>
      <w:bookmarkStart w:id="0" w:name="_GoBack"/>
      <w:bookmarkEnd w:id="0"/>
    </w:p>
    <w:p w:rsidR="00BF0AB8" w:rsidRDefault="00BF0AB8" w:rsidP="000910CD">
      <w:pPr>
        <w:spacing w:after="0" w:line="240" w:lineRule="auto"/>
        <w:rPr>
          <w:rFonts w:cstheme="minorHAnsi"/>
        </w:rPr>
      </w:pPr>
    </w:p>
    <w:p w:rsidR="00BF0AB8" w:rsidRDefault="00BF0AB8" w:rsidP="000910CD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BF0AB8" w:rsidRPr="00BF0AB8" w:rsidRDefault="00BF0AB8" w:rsidP="000910CD">
      <w:pPr>
        <w:spacing w:after="0" w:line="240" w:lineRule="auto"/>
        <w:rPr>
          <w:rFonts w:cstheme="minorHAnsi"/>
        </w:rPr>
      </w:pPr>
    </w:p>
    <w:p w:rsidR="00BF0AB8" w:rsidRPr="00BF0AB8" w:rsidRDefault="00BF0AB8" w:rsidP="00BF0AB8">
      <w:pPr>
        <w:rPr>
          <w:rFonts w:cstheme="minorHAnsi"/>
          <w:b/>
          <w:bCs/>
        </w:rPr>
      </w:pPr>
      <w:r w:rsidRPr="00BF0AB8">
        <w:rPr>
          <w:rFonts w:cstheme="minorHAnsi"/>
          <w:b/>
          <w:bCs/>
        </w:rPr>
        <w:t>Über die Deutsche Gesellschaft für das Badewesen (DGfdB)</w:t>
      </w:r>
    </w:p>
    <w:p w:rsidR="00BF0AB8" w:rsidRPr="00BF0AB8" w:rsidRDefault="00BF0AB8" w:rsidP="00BF0AB8">
      <w:pPr>
        <w:rPr>
          <w:rFonts w:cstheme="minorHAnsi"/>
        </w:rPr>
      </w:pPr>
      <w:r w:rsidRPr="00BF0AB8">
        <w:rPr>
          <w:rFonts w:cstheme="minorHAnsi"/>
        </w:rPr>
        <w:t xml:space="preserve">Die Deutsche Gesellschaft für das Badewesen ist mit ihren 1500 Mitgliedern aus allen Bereichen des Badewesens – darunter etwa 1 000 </w:t>
      </w:r>
      <w:proofErr w:type="spellStart"/>
      <w:r w:rsidRPr="00BF0AB8">
        <w:rPr>
          <w:rFonts w:cstheme="minorHAnsi"/>
        </w:rPr>
        <w:t>Badbetreiber:innen</w:t>
      </w:r>
      <w:proofErr w:type="spellEnd"/>
      <w:r w:rsidRPr="00BF0AB8">
        <w:rPr>
          <w:rFonts w:cstheme="minorHAnsi"/>
        </w:rPr>
        <w:t xml:space="preserve">, 300 Architektur- und Ingenieurbüros, 180 Hersteller und 20 Verbände – die wichtigste Plattform Deutschlands und Europas für Bäderfragen. Der Verband mit Sitz in Essen wird im Markt als starker Partner wahrgenommen, der Beratung für </w:t>
      </w:r>
      <w:proofErr w:type="spellStart"/>
      <w:r w:rsidRPr="00BF0AB8">
        <w:rPr>
          <w:rFonts w:cstheme="minorHAnsi"/>
        </w:rPr>
        <w:t>Betreiber:innen</w:t>
      </w:r>
      <w:proofErr w:type="spellEnd"/>
      <w:r w:rsidRPr="00BF0AB8">
        <w:rPr>
          <w:rFonts w:cstheme="minorHAnsi"/>
        </w:rPr>
        <w:t xml:space="preserve"> macht, Seminare für </w:t>
      </w:r>
      <w:proofErr w:type="spellStart"/>
      <w:r w:rsidRPr="00BF0AB8">
        <w:rPr>
          <w:rFonts w:cstheme="minorHAnsi"/>
        </w:rPr>
        <w:t>Mitarbeiter:innen</w:t>
      </w:r>
      <w:proofErr w:type="spellEnd"/>
      <w:r w:rsidRPr="00BF0AB8">
        <w:rPr>
          <w:rFonts w:cstheme="minorHAnsi"/>
        </w:rPr>
        <w:t xml:space="preserve"> in Bädern anbietet und einen umfangreiches Regelwerk herausgibt. </w:t>
      </w:r>
    </w:p>
    <w:p w:rsidR="00BF0AB8" w:rsidRPr="00BF0AB8" w:rsidRDefault="00BF0AB8" w:rsidP="00BF0AB8">
      <w:pPr>
        <w:pBdr>
          <w:bottom w:val="single" w:sz="6" w:space="1" w:color="auto"/>
        </w:pBdr>
        <w:rPr>
          <w:rFonts w:cstheme="minorHAnsi"/>
          <w:bCs/>
          <w:color w:val="0000FF" w:themeColor="hyperlink"/>
          <w:u w:val="single"/>
          <w:lang w:val="it-IT"/>
        </w:rPr>
      </w:pPr>
      <w:r w:rsidRPr="00BF0AB8">
        <w:rPr>
          <w:rFonts w:cstheme="minorHAnsi"/>
        </w:rPr>
        <w:t xml:space="preserve">Weitere Informationen unter: </w:t>
      </w:r>
      <w:hyperlink r:id="rId10" w:history="1">
        <w:r w:rsidRPr="00BF0AB8">
          <w:rPr>
            <w:rStyle w:val="Hyperlink"/>
            <w:rFonts w:cstheme="minorHAnsi"/>
            <w:bCs/>
            <w:lang w:val="it-IT"/>
          </w:rPr>
          <w:t>www.baederportal.com</w:t>
        </w:r>
      </w:hyperlink>
      <w:r>
        <w:rPr>
          <w:rStyle w:val="Hyperlink"/>
          <w:rFonts w:cstheme="minorHAnsi"/>
          <w:bCs/>
          <w:lang w:val="it-IT"/>
        </w:rPr>
        <w:br/>
      </w:r>
    </w:p>
    <w:p w:rsidR="00BF0AB8" w:rsidRPr="00BF0AB8" w:rsidRDefault="00BF0AB8" w:rsidP="00BF0AB8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  <w:r w:rsidRPr="00BF0AB8">
        <w:rPr>
          <w:rFonts w:cstheme="minorHAnsi"/>
          <w:b/>
        </w:rPr>
        <w:t>Ihre Ansprechpartnerin für Rückfragen:</w:t>
      </w:r>
    </w:p>
    <w:p w:rsidR="00BF0AB8" w:rsidRPr="00BF0AB8" w:rsidRDefault="00BF0AB8" w:rsidP="00BF0AB8">
      <w:pPr>
        <w:jc w:val="center"/>
        <w:rPr>
          <w:rFonts w:cstheme="minorHAnsi"/>
          <w:bCs/>
        </w:rPr>
      </w:pPr>
      <w:r w:rsidRPr="00BF0AB8">
        <w:rPr>
          <w:rFonts w:cstheme="minorHAnsi"/>
          <w:bCs/>
        </w:rPr>
        <w:t>Konstanze Ziemke</w:t>
      </w:r>
      <w:r w:rsidRPr="00BF0AB8">
        <w:rPr>
          <w:rFonts w:cstheme="minorHAnsi"/>
          <w:bCs/>
        </w:rPr>
        <w:br/>
        <w:t xml:space="preserve">Projektleiterin Public Value Award für </w:t>
      </w:r>
      <w:r w:rsidRPr="00BF0AB8">
        <w:rPr>
          <w:rFonts w:cstheme="minorHAnsi"/>
          <w:bCs/>
        </w:rPr>
        <w:t>das öffentliche Bad</w:t>
      </w:r>
      <w:r w:rsidRPr="00BF0AB8">
        <w:rPr>
          <w:rFonts w:cstheme="minorHAnsi"/>
          <w:bCs/>
        </w:rPr>
        <w:br/>
      </w:r>
      <w:r w:rsidRPr="00BF0AB8">
        <w:rPr>
          <w:rFonts w:cstheme="minorHAnsi"/>
          <w:bCs/>
        </w:rPr>
        <w:t>Telefon: 0201 87969-1</w:t>
      </w:r>
      <w:r w:rsidRPr="00BF0AB8">
        <w:rPr>
          <w:rFonts w:cstheme="minorHAnsi"/>
          <w:bCs/>
        </w:rPr>
        <w:t>7</w:t>
      </w:r>
      <w:r w:rsidRPr="00BF0AB8">
        <w:rPr>
          <w:rFonts w:cstheme="minorHAnsi"/>
          <w:bCs/>
        </w:rPr>
        <w:br/>
      </w:r>
      <w:r w:rsidRPr="00BF0AB8">
        <w:rPr>
          <w:rFonts w:cstheme="minorHAnsi"/>
          <w:bCs/>
          <w:lang w:val="it-IT"/>
        </w:rPr>
        <w:t xml:space="preserve">E-Mail: </w:t>
      </w:r>
      <w:hyperlink r:id="rId11" w:history="1">
        <w:r w:rsidRPr="00BF0AB8">
          <w:rPr>
            <w:rStyle w:val="Hyperlink"/>
            <w:rFonts w:cstheme="minorHAnsi"/>
            <w:bCs/>
            <w:lang w:val="it-IT"/>
          </w:rPr>
          <w:t>k.ziemke@baederportal.com</w:t>
        </w:r>
      </w:hyperlink>
    </w:p>
    <w:p w:rsidR="00BF0AB8" w:rsidRPr="00B7041E" w:rsidRDefault="00BF0AB8" w:rsidP="000910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B53" w:rsidRDefault="00F83B53" w:rsidP="000910C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sectPr w:rsidR="00F83B53" w:rsidSect="00640AA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29" w:rsidRDefault="00E60B29" w:rsidP="000060AE">
      <w:pPr>
        <w:spacing w:after="0" w:line="240" w:lineRule="auto"/>
      </w:pPr>
      <w:r>
        <w:separator/>
      </w:r>
    </w:p>
  </w:endnote>
  <w:endnote w:type="continuationSeparator" w:id="0">
    <w:p w:rsidR="00E60B29" w:rsidRDefault="00E60B29" w:rsidP="0000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EF">
    <w:altName w:val="Arial Narrow"/>
    <w:charset w:val="00"/>
    <w:family w:val="auto"/>
    <w:pitch w:val="variable"/>
    <w:sig w:usb0="00000003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503693"/>
      <w:docPartObj>
        <w:docPartGallery w:val="Page Numbers (Bottom of Page)"/>
        <w:docPartUnique/>
      </w:docPartObj>
    </w:sdtPr>
    <w:sdtEndPr/>
    <w:sdtContent>
      <w:p w:rsidR="000060AE" w:rsidRDefault="000060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A9E">
          <w:rPr>
            <w:noProof/>
          </w:rPr>
          <w:t>2</w:t>
        </w:r>
        <w:r>
          <w:fldChar w:fldCharType="end"/>
        </w:r>
      </w:p>
    </w:sdtContent>
  </w:sdt>
  <w:p w:rsidR="000060AE" w:rsidRDefault="000060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29" w:rsidRDefault="00E60B29" w:rsidP="000060AE">
      <w:pPr>
        <w:spacing w:after="0" w:line="240" w:lineRule="auto"/>
      </w:pPr>
      <w:r>
        <w:separator/>
      </w:r>
    </w:p>
  </w:footnote>
  <w:footnote w:type="continuationSeparator" w:id="0">
    <w:p w:rsidR="00E60B29" w:rsidRDefault="00E60B29" w:rsidP="0000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B8" w:rsidRDefault="00BF0AB8">
    <w:pPr>
      <w:pStyle w:val="Kopfzeile"/>
    </w:pPr>
    <w:r>
      <w:rPr>
        <w:noProof/>
        <w:lang w:eastAsia="de-DE"/>
      </w:rPr>
      <w:drawing>
        <wp:inline distT="0" distB="0" distL="0" distR="0">
          <wp:extent cx="5762625" cy="1285875"/>
          <wp:effectExtent l="0" t="0" r="9525" b="9525"/>
          <wp:docPr id="1" name="Grafik 1" descr="C:\Users\A.vonKieter\AppData\Local\Microsoft\Windows\INetCache\Content.Word\briefkopf_AB_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vonKieter\AppData\Local\Microsoft\Windows\INetCache\Content.Word\briefkopf_AB_e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871B0"/>
    <w:multiLevelType w:val="hybridMultilevel"/>
    <w:tmpl w:val="37401F08"/>
    <w:lvl w:ilvl="0" w:tplc="B524BE50">
      <w:numFmt w:val="bullet"/>
      <w:lvlText w:val="-"/>
      <w:lvlJc w:val="left"/>
      <w:pPr>
        <w:ind w:left="2061" w:hanging="360"/>
      </w:pPr>
      <w:rPr>
        <w:rFonts w:ascii="OfficinaSansEF" w:eastAsia="Times New Roman" w:hAnsi="OfficinaSansEF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6C"/>
    <w:rsid w:val="000060AE"/>
    <w:rsid w:val="00060D8A"/>
    <w:rsid w:val="000910CD"/>
    <w:rsid w:val="000939DA"/>
    <w:rsid w:val="000B4226"/>
    <w:rsid w:val="000C7D11"/>
    <w:rsid w:val="000D0A1E"/>
    <w:rsid w:val="000E45B8"/>
    <w:rsid w:val="00171BCD"/>
    <w:rsid w:val="0017764A"/>
    <w:rsid w:val="00201DF5"/>
    <w:rsid w:val="00236BB5"/>
    <w:rsid w:val="00280DCF"/>
    <w:rsid w:val="002B4682"/>
    <w:rsid w:val="003032F4"/>
    <w:rsid w:val="003410B0"/>
    <w:rsid w:val="00347B7F"/>
    <w:rsid w:val="003728C8"/>
    <w:rsid w:val="003938D1"/>
    <w:rsid w:val="003F4C0F"/>
    <w:rsid w:val="005C75A2"/>
    <w:rsid w:val="005D3275"/>
    <w:rsid w:val="005E5AD6"/>
    <w:rsid w:val="00612788"/>
    <w:rsid w:val="00626A73"/>
    <w:rsid w:val="00640AA7"/>
    <w:rsid w:val="006500EA"/>
    <w:rsid w:val="0066277A"/>
    <w:rsid w:val="006A0EC6"/>
    <w:rsid w:val="006D4E45"/>
    <w:rsid w:val="006D5A43"/>
    <w:rsid w:val="00751485"/>
    <w:rsid w:val="0079491D"/>
    <w:rsid w:val="007A6C95"/>
    <w:rsid w:val="007B1BB8"/>
    <w:rsid w:val="00830BAD"/>
    <w:rsid w:val="008854B8"/>
    <w:rsid w:val="008A7477"/>
    <w:rsid w:val="008C473F"/>
    <w:rsid w:val="009D0402"/>
    <w:rsid w:val="009D766C"/>
    <w:rsid w:val="00A61951"/>
    <w:rsid w:val="00A64A54"/>
    <w:rsid w:val="00AB7B70"/>
    <w:rsid w:val="00AD07DD"/>
    <w:rsid w:val="00B35490"/>
    <w:rsid w:val="00B7041E"/>
    <w:rsid w:val="00BF0AB8"/>
    <w:rsid w:val="00C27D07"/>
    <w:rsid w:val="00C45578"/>
    <w:rsid w:val="00C57D8F"/>
    <w:rsid w:val="00C640CA"/>
    <w:rsid w:val="00C75775"/>
    <w:rsid w:val="00C815A7"/>
    <w:rsid w:val="00CA06CE"/>
    <w:rsid w:val="00CF6A9E"/>
    <w:rsid w:val="00D46AA1"/>
    <w:rsid w:val="00D65F1F"/>
    <w:rsid w:val="00DA576B"/>
    <w:rsid w:val="00DF3AE3"/>
    <w:rsid w:val="00E016CD"/>
    <w:rsid w:val="00E1763B"/>
    <w:rsid w:val="00E556AE"/>
    <w:rsid w:val="00E60B29"/>
    <w:rsid w:val="00E8509C"/>
    <w:rsid w:val="00F36399"/>
    <w:rsid w:val="00F70C2E"/>
    <w:rsid w:val="00F83B53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5DC77-53DA-4F38-97B6-0CC312B7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7D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0AE"/>
  </w:style>
  <w:style w:type="paragraph" w:styleId="Fuzeile">
    <w:name w:val="footer"/>
    <w:basedOn w:val="Standard"/>
    <w:link w:val="FuzeileZchn"/>
    <w:uiPriority w:val="99"/>
    <w:unhideWhenUsed/>
    <w:rsid w:val="0000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0AE"/>
  </w:style>
  <w:style w:type="paragraph" w:styleId="Listenabsatz">
    <w:name w:val="List Paragraph"/>
    <w:basedOn w:val="Standard"/>
    <w:uiPriority w:val="34"/>
    <w:qFormat/>
    <w:rsid w:val="00F83B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1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ederportal.com/public-value-awar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ederportal.com/public-value-awar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ziemke@baederportal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baederporta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EF">
    <w:altName w:val="Arial Narrow"/>
    <w:charset w:val="00"/>
    <w:family w:val="auto"/>
    <w:pitch w:val="variable"/>
    <w:sig w:usb0="00000003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60"/>
    <w:rsid w:val="00440547"/>
    <w:rsid w:val="009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75445BAADBF44DE9FF5A2FF99A5E131">
    <w:name w:val="A75445BAADBF44DE9FF5A2FF99A5E131"/>
    <w:rsid w:val="009F6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Steiner</dc:creator>
  <cp:lastModifiedBy>von Kieter, Ann-Christin</cp:lastModifiedBy>
  <cp:revision>8</cp:revision>
  <cp:lastPrinted>2022-01-14T12:09:00Z</cp:lastPrinted>
  <dcterms:created xsi:type="dcterms:W3CDTF">2022-03-30T08:42:00Z</dcterms:created>
  <dcterms:modified xsi:type="dcterms:W3CDTF">2022-03-31T13:37:00Z</dcterms:modified>
</cp:coreProperties>
</file>